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172D8B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10</w:t>
      </w:r>
      <w:r w:rsidR="0076046A">
        <w:rPr>
          <w:rFonts w:ascii="Times New Roman" w:eastAsia="Arial Unicode MS" w:hAnsi="Times New Roman" w:cs="Times New Roman"/>
          <w:b/>
          <w:kern w:val="0"/>
          <w:sz w:val="24"/>
          <w:szCs w:val="24"/>
          <w:lang w:eastAsia="lv-LV"/>
          <w14:ligatures w14:val="none"/>
        </w:rPr>
        <w:t>2</w:t>
      </w:r>
    </w:p>
    <w:p w14:paraId="16A9BE78" w14:textId="64E87971"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3B2344">
        <w:rPr>
          <w:rFonts w:ascii="Times New Roman" w:eastAsia="Arial Unicode MS" w:hAnsi="Times New Roman" w:cs="Times New Roman"/>
          <w:kern w:val="0"/>
          <w:sz w:val="24"/>
          <w:szCs w:val="24"/>
          <w:lang w:eastAsia="lv-LV"/>
          <w14:ligatures w14:val="none"/>
        </w:rPr>
        <w:t>10</w:t>
      </w:r>
      <w:r w:rsidR="0076046A">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58AC095" w14:textId="77777777" w:rsidR="009D5D07" w:rsidRPr="00D90AD9" w:rsidRDefault="009D5D07" w:rsidP="009D5D07">
      <w:pPr>
        <w:spacing w:after="0" w:line="240" w:lineRule="auto"/>
        <w:jc w:val="both"/>
        <w:rPr>
          <w:rFonts w:ascii="Times New Roman" w:eastAsia="Times New Roman" w:hAnsi="Times New Roman" w:cs="Arial Unicode MS"/>
          <w:sz w:val="24"/>
          <w:szCs w:val="24"/>
          <w:lang w:eastAsia="lv-LV" w:bidi="lo-LA"/>
        </w:rPr>
      </w:pPr>
    </w:p>
    <w:p w14:paraId="31550283" w14:textId="228B698B" w:rsidR="0076046A" w:rsidRPr="0076046A" w:rsidRDefault="0076046A" w:rsidP="0076046A">
      <w:pPr>
        <w:spacing w:after="0" w:line="240" w:lineRule="auto"/>
        <w:jc w:val="both"/>
        <w:rPr>
          <w:rFonts w:ascii="Times New Roman" w:eastAsia="Times New Roman" w:hAnsi="Times New Roman" w:cs="Times New Roman"/>
          <w:b/>
          <w:iCs/>
          <w:kern w:val="0"/>
          <w:sz w:val="24"/>
          <w:szCs w:val="24"/>
          <w:lang w:eastAsia="lv-LV"/>
          <w14:ligatures w14:val="none"/>
        </w:rPr>
      </w:pPr>
      <w:r w:rsidRPr="0076046A">
        <w:rPr>
          <w:rFonts w:ascii="Times New Roman" w:eastAsia="Times New Roman" w:hAnsi="Times New Roman" w:cs="Times New Roman"/>
          <w:b/>
          <w:iCs/>
          <w:kern w:val="0"/>
          <w:sz w:val="24"/>
          <w:szCs w:val="24"/>
          <w:lang w:eastAsia="lv-LV"/>
          <w14:ligatures w14:val="none"/>
        </w:rPr>
        <w:t xml:space="preserve">Par </w:t>
      </w:r>
      <w:proofErr w:type="spellStart"/>
      <w:r w:rsidRPr="0076046A">
        <w:rPr>
          <w:rFonts w:ascii="Times New Roman" w:eastAsia="Times New Roman" w:hAnsi="Times New Roman" w:cs="Times New Roman"/>
          <w:b/>
          <w:iCs/>
          <w:kern w:val="0"/>
          <w:sz w:val="24"/>
          <w:szCs w:val="24"/>
          <w:lang w:eastAsia="lv-LV"/>
          <w14:ligatures w14:val="none"/>
        </w:rPr>
        <w:t>grantu</w:t>
      </w:r>
      <w:proofErr w:type="spellEnd"/>
      <w:r w:rsidRPr="0076046A">
        <w:rPr>
          <w:rFonts w:ascii="Times New Roman" w:eastAsia="Times New Roman" w:hAnsi="Times New Roman" w:cs="Times New Roman"/>
          <w:b/>
          <w:iCs/>
          <w:kern w:val="0"/>
          <w:sz w:val="24"/>
          <w:szCs w:val="24"/>
          <w:lang w:eastAsia="lv-LV"/>
          <w14:ligatures w14:val="none"/>
        </w:rPr>
        <w:t xml:space="preserve"> konkursa “Konkurētspējas, izaugsmes, pētniecības un inovāciju kapacitātes stiprināšana uzņēmumiem” 2026.</w:t>
      </w:r>
      <w:r>
        <w:rPr>
          <w:rFonts w:ascii="Times New Roman" w:eastAsia="Times New Roman" w:hAnsi="Times New Roman" w:cs="Times New Roman"/>
          <w:b/>
          <w:iCs/>
          <w:kern w:val="0"/>
          <w:sz w:val="24"/>
          <w:szCs w:val="24"/>
          <w:lang w:eastAsia="lv-LV"/>
          <w14:ligatures w14:val="none"/>
        </w:rPr>
        <w:t xml:space="preserve"> </w:t>
      </w:r>
      <w:r w:rsidRPr="0076046A">
        <w:rPr>
          <w:rFonts w:ascii="Times New Roman" w:eastAsia="Times New Roman" w:hAnsi="Times New Roman" w:cs="Times New Roman"/>
          <w:b/>
          <w:iCs/>
          <w:kern w:val="0"/>
          <w:sz w:val="24"/>
          <w:szCs w:val="24"/>
          <w:lang w:eastAsia="lv-LV"/>
          <w14:ligatures w14:val="none"/>
        </w:rPr>
        <w:t xml:space="preserve">gada nolikuma apstiprināšanu </w:t>
      </w:r>
    </w:p>
    <w:p w14:paraId="1458C2DD" w14:textId="77777777" w:rsidR="0076046A" w:rsidRPr="0076046A" w:rsidRDefault="0076046A" w:rsidP="0076046A">
      <w:pPr>
        <w:spacing w:after="0" w:line="240" w:lineRule="auto"/>
        <w:jc w:val="both"/>
        <w:rPr>
          <w:rFonts w:ascii="Times New Roman" w:eastAsia="Times New Roman" w:hAnsi="Times New Roman" w:cs="Times New Roman"/>
          <w:i/>
          <w:iCs/>
          <w:kern w:val="0"/>
          <w:sz w:val="24"/>
          <w:szCs w:val="24"/>
          <w:lang w:eastAsia="lv-LV"/>
          <w14:ligatures w14:val="none"/>
        </w:rPr>
      </w:pPr>
    </w:p>
    <w:p w14:paraId="2C384731" w14:textId="28B227C3" w:rsidR="0076046A" w:rsidRPr="0076046A" w:rsidRDefault="0076046A" w:rsidP="0076046A">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76046A">
        <w:rPr>
          <w:rFonts w:ascii="Times New Roman" w:eastAsia="Times New Roman" w:hAnsi="Times New Roman" w:cs="Times New Roman"/>
          <w:kern w:val="0"/>
          <w:sz w:val="24"/>
          <w:szCs w:val="24"/>
          <w:lang w:eastAsia="lv-LV"/>
          <w14:ligatures w14:val="none"/>
        </w:rPr>
        <w:tab/>
        <w:t xml:space="preserve">Madonas novada pašvaldības Attīstības komitejas 17.12.2025. sēdē tika izskatīts </w:t>
      </w:r>
      <w:proofErr w:type="spellStart"/>
      <w:r w:rsidRPr="0076046A">
        <w:rPr>
          <w:rFonts w:ascii="Times New Roman" w:eastAsia="Times New Roman" w:hAnsi="Times New Roman" w:cs="Times New Roman"/>
          <w:kern w:val="0"/>
          <w:sz w:val="24"/>
          <w:szCs w:val="24"/>
          <w:lang w:eastAsia="lv-LV"/>
          <w14:ligatures w14:val="none"/>
        </w:rPr>
        <w:t>grantu</w:t>
      </w:r>
      <w:proofErr w:type="spellEnd"/>
      <w:r w:rsidRPr="0076046A">
        <w:rPr>
          <w:rFonts w:ascii="Times New Roman" w:eastAsia="Times New Roman" w:hAnsi="Times New Roman" w:cs="Times New Roman"/>
          <w:kern w:val="0"/>
          <w:sz w:val="24"/>
          <w:szCs w:val="24"/>
          <w:lang w:eastAsia="lv-LV"/>
          <w14:ligatures w14:val="none"/>
        </w:rPr>
        <w:t xml:space="preserve"> konkursa “Konkurētspējas, izaugsmes, pētniecības un inovāciju kapacitātes stiprināšana uzņēmumiem” 2026.g</w:t>
      </w:r>
      <w:r w:rsidR="00F14A66">
        <w:rPr>
          <w:rFonts w:ascii="Times New Roman" w:eastAsia="Times New Roman" w:hAnsi="Times New Roman" w:cs="Times New Roman"/>
          <w:kern w:val="0"/>
          <w:sz w:val="24"/>
          <w:szCs w:val="24"/>
          <w:lang w:eastAsia="lv-LV"/>
          <w14:ligatures w14:val="none"/>
        </w:rPr>
        <w:t xml:space="preserve"> </w:t>
      </w:r>
      <w:r w:rsidRPr="0076046A">
        <w:rPr>
          <w:rFonts w:ascii="Times New Roman" w:eastAsia="Times New Roman" w:hAnsi="Times New Roman" w:cs="Times New Roman"/>
          <w:kern w:val="0"/>
          <w:sz w:val="24"/>
          <w:szCs w:val="24"/>
          <w:lang w:eastAsia="lv-LV"/>
          <w14:ligatures w14:val="none"/>
        </w:rPr>
        <w:t>ada nolikums un nosūtīts Finanšu ministrijai atzinuma sniegšanai.</w:t>
      </w:r>
    </w:p>
    <w:p w14:paraId="060FF168" w14:textId="51906DA8" w:rsidR="0076046A" w:rsidRPr="0076046A" w:rsidRDefault="0076046A" w:rsidP="0076046A">
      <w:pPr>
        <w:spacing w:after="0" w:line="240" w:lineRule="auto"/>
        <w:jc w:val="both"/>
        <w:rPr>
          <w:rFonts w:ascii="Times New Roman" w:eastAsia="Times New Roman" w:hAnsi="Times New Roman" w:cs="Times New Roman"/>
          <w:kern w:val="0"/>
          <w:sz w:val="24"/>
          <w:szCs w:val="24"/>
          <w:lang w:eastAsia="lv-LV"/>
          <w14:ligatures w14:val="none"/>
        </w:rPr>
      </w:pPr>
      <w:r w:rsidRPr="0076046A">
        <w:rPr>
          <w:rFonts w:ascii="Times New Roman" w:eastAsia="Times New Roman" w:hAnsi="Times New Roman" w:cs="Times New Roman"/>
          <w:kern w:val="0"/>
          <w:sz w:val="24"/>
          <w:szCs w:val="24"/>
          <w:lang w:eastAsia="lv-LV"/>
          <w14:ligatures w14:val="none"/>
        </w:rPr>
        <w:tab/>
        <w:t>Pašvaldībā 2026. gada 30</w:t>
      </w:r>
      <w:r w:rsidR="00F14A66">
        <w:rPr>
          <w:rFonts w:ascii="Times New Roman" w:eastAsia="Times New Roman" w:hAnsi="Times New Roman" w:cs="Times New Roman"/>
          <w:kern w:val="0"/>
          <w:sz w:val="24"/>
          <w:szCs w:val="24"/>
          <w:lang w:eastAsia="lv-LV"/>
          <w14:ligatures w14:val="none"/>
        </w:rPr>
        <w:t xml:space="preserve"> </w:t>
      </w:r>
      <w:r w:rsidRPr="0076046A">
        <w:rPr>
          <w:rFonts w:ascii="Times New Roman" w:eastAsia="Times New Roman" w:hAnsi="Times New Roman" w:cs="Times New Roman"/>
          <w:kern w:val="0"/>
          <w:sz w:val="24"/>
          <w:szCs w:val="24"/>
          <w:lang w:eastAsia="lv-LV"/>
          <w14:ligatures w14:val="none"/>
        </w:rPr>
        <w:t xml:space="preserve">.janvārī saņemts ministrijas atzinums Nr. 7-4/18/272, kas reģistrēts pašvaldībā ar Nr. </w:t>
      </w:r>
      <w:r w:rsidRPr="0076046A">
        <w:rPr>
          <w:rFonts w:ascii="Times New Roman" w:eastAsia="Times New Roman" w:hAnsi="Times New Roman" w:cs="Times New Roman"/>
          <w:color w:val="212529"/>
          <w:kern w:val="0"/>
          <w:sz w:val="24"/>
          <w:szCs w:val="24"/>
          <w:shd w:val="clear" w:color="auto" w:fill="FFFFFF"/>
          <w:lang w:eastAsia="lv-LV"/>
          <w14:ligatures w14:val="none"/>
        </w:rPr>
        <w:t>2.1.3.1/26/445</w:t>
      </w:r>
      <w:r w:rsidRPr="0076046A">
        <w:rPr>
          <w:rFonts w:ascii="Times New Roman" w:eastAsia="Times New Roman" w:hAnsi="Times New Roman" w:cs="Times New Roman"/>
          <w:kern w:val="0"/>
          <w:sz w:val="24"/>
          <w:szCs w:val="24"/>
          <w:lang w:eastAsia="lv-LV"/>
          <w14:ligatures w14:val="none"/>
        </w:rPr>
        <w:t>, kurā ministrija atbilstoši KAKL 9.</w:t>
      </w:r>
      <w:r w:rsidR="00F14A66">
        <w:rPr>
          <w:rFonts w:ascii="Times New Roman" w:eastAsia="Times New Roman" w:hAnsi="Times New Roman" w:cs="Times New Roman"/>
          <w:kern w:val="0"/>
          <w:sz w:val="24"/>
          <w:szCs w:val="24"/>
          <w:lang w:eastAsia="lv-LV"/>
          <w14:ligatures w14:val="none"/>
        </w:rPr>
        <w:t xml:space="preserve"> </w:t>
      </w:r>
      <w:r w:rsidRPr="0076046A">
        <w:rPr>
          <w:rFonts w:ascii="Times New Roman" w:eastAsia="Times New Roman" w:hAnsi="Times New Roman" w:cs="Times New Roman"/>
          <w:kern w:val="0"/>
          <w:sz w:val="24"/>
          <w:szCs w:val="24"/>
          <w:lang w:eastAsia="lv-LV"/>
          <w14:ligatures w14:val="none"/>
        </w:rPr>
        <w:t>panta pirmās daļas 1.</w:t>
      </w:r>
      <w:r w:rsidR="00F14A66">
        <w:rPr>
          <w:rFonts w:ascii="Times New Roman" w:eastAsia="Times New Roman" w:hAnsi="Times New Roman" w:cs="Times New Roman"/>
          <w:kern w:val="0"/>
          <w:sz w:val="24"/>
          <w:szCs w:val="24"/>
          <w:lang w:eastAsia="lv-LV"/>
          <w14:ligatures w14:val="none"/>
        </w:rPr>
        <w:t xml:space="preserve"> </w:t>
      </w:r>
      <w:r w:rsidRPr="0076046A">
        <w:rPr>
          <w:rFonts w:ascii="Times New Roman" w:eastAsia="Times New Roman" w:hAnsi="Times New Roman" w:cs="Times New Roman"/>
          <w:kern w:val="0"/>
          <w:sz w:val="24"/>
          <w:szCs w:val="24"/>
          <w:lang w:eastAsia="lv-LV"/>
          <w14:ligatures w14:val="none"/>
        </w:rPr>
        <w:t xml:space="preserve">punktam ir veikusi Nolikuma projekta </w:t>
      </w:r>
      <w:proofErr w:type="spellStart"/>
      <w:r w:rsidRPr="0076046A">
        <w:rPr>
          <w:rFonts w:ascii="Times New Roman" w:eastAsia="Times New Roman" w:hAnsi="Times New Roman" w:cs="Times New Roman"/>
          <w:kern w:val="0"/>
          <w:sz w:val="24"/>
          <w:szCs w:val="24"/>
          <w:lang w:eastAsia="lv-LV"/>
          <w14:ligatures w14:val="none"/>
        </w:rPr>
        <w:t>izvērtējumu</w:t>
      </w:r>
      <w:proofErr w:type="spellEnd"/>
      <w:r w:rsidRPr="0076046A">
        <w:rPr>
          <w:rFonts w:ascii="Times New Roman" w:eastAsia="Times New Roman" w:hAnsi="Times New Roman" w:cs="Times New Roman"/>
          <w:kern w:val="0"/>
          <w:sz w:val="24"/>
          <w:szCs w:val="24"/>
          <w:lang w:eastAsia="lv-LV"/>
          <w14:ligatures w14:val="none"/>
        </w:rPr>
        <w:t xml:space="preserve"> un, ņemot vērā, ka Nolikuma projekts ir sagatavots, ievērojot atbilstošā komercdarbības atbalsta regulējuma normas, ministrija neiebilst pret </w:t>
      </w:r>
      <w:proofErr w:type="spellStart"/>
      <w:r w:rsidRPr="0076046A">
        <w:rPr>
          <w:rFonts w:ascii="Times New Roman" w:eastAsia="Times New Roman" w:hAnsi="Times New Roman" w:cs="Times New Roman"/>
          <w:kern w:val="0"/>
          <w:sz w:val="24"/>
          <w:szCs w:val="24"/>
          <w:lang w:eastAsia="lv-LV"/>
          <w14:ligatures w14:val="none"/>
        </w:rPr>
        <w:t>grantu</w:t>
      </w:r>
      <w:proofErr w:type="spellEnd"/>
      <w:r w:rsidRPr="0076046A">
        <w:rPr>
          <w:rFonts w:ascii="Times New Roman" w:eastAsia="Times New Roman" w:hAnsi="Times New Roman" w:cs="Times New Roman"/>
          <w:kern w:val="0"/>
          <w:sz w:val="24"/>
          <w:szCs w:val="24"/>
          <w:lang w:eastAsia="lv-LV"/>
          <w14:ligatures w14:val="none"/>
        </w:rPr>
        <w:t xml:space="preserve"> konkursa “Konkurētspējas, izaugsmes, pētniecības un inovāciju kapacitātes stiprināšana uzņēmumiem” 2026.</w:t>
      </w:r>
      <w:r w:rsidR="00F14A66">
        <w:rPr>
          <w:rFonts w:ascii="Times New Roman" w:eastAsia="Times New Roman" w:hAnsi="Times New Roman" w:cs="Times New Roman"/>
          <w:kern w:val="0"/>
          <w:sz w:val="24"/>
          <w:szCs w:val="24"/>
          <w:lang w:eastAsia="lv-LV"/>
          <w14:ligatures w14:val="none"/>
        </w:rPr>
        <w:t xml:space="preserve"> </w:t>
      </w:r>
      <w:r w:rsidRPr="0076046A">
        <w:rPr>
          <w:rFonts w:ascii="Times New Roman" w:eastAsia="Times New Roman" w:hAnsi="Times New Roman" w:cs="Times New Roman"/>
          <w:kern w:val="0"/>
          <w:sz w:val="24"/>
          <w:szCs w:val="24"/>
          <w:lang w:eastAsia="lv-LV"/>
          <w14:ligatures w14:val="none"/>
        </w:rPr>
        <w:t xml:space="preserve">gada nolikuma apstiprināšanu. </w:t>
      </w:r>
    </w:p>
    <w:p w14:paraId="7B00F209" w14:textId="0F4A0F04" w:rsidR="0076046A" w:rsidRPr="0076046A" w:rsidRDefault="0076046A" w:rsidP="0076046A">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76046A">
        <w:rPr>
          <w:rFonts w:ascii="Times New Roman" w:eastAsia="Times New Roman" w:hAnsi="Times New Roman" w:cs="Times New Roman"/>
          <w:kern w:val="0"/>
          <w:sz w:val="24"/>
          <w:szCs w:val="24"/>
          <w:lang w:eastAsia="lv-LV"/>
          <w14:ligatures w14:val="none"/>
        </w:rPr>
        <w:t>Grantu konkursa “Konkurētspējas, izaugsmes, pētniecības un inovāciju kapacitātes stiprināšana uzņēmumiem” ietvaros plānots līdzfinansējums Madonas novada uzņēmumu aktivitātēm noieta tirgus paplašināšanai un jaunu tirgu apgūšanai, komunikācijas un publicitātes pasākumiem, atpazīstamības veicināšanai, pasākumiem jaunu produktu un tehnoloģiju attīstīšanai, iesaistei sadarbības platformās un pētniecības programmās, inovatīvu aprites ekonomikas principu ieviešanai uzņēmumā.</w:t>
      </w:r>
    </w:p>
    <w:p w14:paraId="312E4573" w14:textId="77777777" w:rsidR="00F14A66" w:rsidRPr="0030395D" w:rsidRDefault="0076046A" w:rsidP="00F14A66">
      <w:pPr>
        <w:spacing w:after="0" w:line="240" w:lineRule="auto"/>
        <w:ind w:firstLine="709"/>
        <w:jc w:val="both"/>
        <w:rPr>
          <w:rFonts w:ascii="Times New Roman" w:hAnsi="Times New Roman" w:cs="Times New Roman"/>
          <w:sz w:val="24"/>
          <w:szCs w:val="24"/>
          <w:u w:val="single"/>
        </w:rPr>
      </w:pPr>
      <w:r w:rsidRPr="0076046A">
        <w:rPr>
          <w:rFonts w:ascii="Times New Roman" w:eastAsia="Calibri" w:hAnsi="Times New Roman" w:cs="Times New Roman"/>
          <w:kern w:val="0"/>
          <w:sz w:val="24"/>
          <w:szCs w:val="24"/>
          <w:lang w:eastAsia="lv-LV"/>
          <w14:ligatures w14:val="none"/>
        </w:rPr>
        <w:t>Noklausījusies sniegto informāciju, ņemot vērā 17.12.2025. Attīstības komitejas atzinumu nolikuma projektam</w:t>
      </w:r>
      <w:r w:rsidRPr="0076046A">
        <w:rPr>
          <w:rFonts w:ascii="Times New Roman" w:eastAsia="Times New Roman" w:hAnsi="Times New Roman" w:cs="Times New Roman"/>
          <w:kern w:val="0"/>
          <w:sz w:val="24"/>
          <w:szCs w:val="24"/>
          <w:lang w:eastAsia="lv-LV"/>
          <w14:ligatures w14:val="none"/>
        </w:rPr>
        <w:t>,</w:t>
      </w:r>
      <w:r w:rsidRPr="0076046A">
        <w:rPr>
          <w:rFonts w:ascii="Times New Roman" w:eastAsia="Calibri" w:hAnsi="Times New Roman" w:cs="Times New Roman"/>
          <w:kern w:val="0"/>
          <w:sz w:val="24"/>
          <w:szCs w:val="24"/>
          <w:lang w:eastAsia="lv-LV"/>
          <w14:ligatures w14:val="none"/>
        </w:rPr>
        <w:t xml:space="preserve"> </w:t>
      </w:r>
      <w:r w:rsidR="00F14A66">
        <w:rPr>
          <w:rFonts w:ascii="Times New Roman" w:hAnsi="Times New Roman" w:cs="Times New Roman"/>
          <w:b/>
          <w:sz w:val="24"/>
          <w:szCs w:val="24"/>
        </w:rPr>
        <w:t xml:space="preserve">atklāti balsojot: PAR – 16 </w:t>
      </w:r>
      <w:r w:rsidR="00F14A66">
        <w:rPr>
          <w:rFonts w:ascii="Times New Roman" w:hAnsi="Times New Roman" w:cs="Times New Roman"/>
          <w:sz w:val="24"/>
          <w:szCs w:val="24"/>
        </w:rPr>
        <w:t>(</w:t>
      </w:r>
      <w:r w:rsidR="00F14A66">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F14A66">
        <w:rPr>
          <w:rFonts w:ascii="Times New Roman" w:hAnsi="Times New Roman" w:cs="Times New Roman"/>
          <w:bCs/>
          <w:sz w:val="24"/>
          <w:szCs w:val="24"/>
        </w:rPr>
        <w:t>)</w:t>
      </w:r>
      <w:r w:rsidR="00F14A66">
        <w:rPr>
          <w:rFonts w:ascii="Times New Roman" w:hAnsi="Times New Roman" w:cs="Times New Roman"/>
          <w:sz w:val="24"/>
          <w:szCs w:val="24"/>
        </w:rPr>
        <w:t xml:space="preserve">, </w:t>
      </w:r>
      <w:r w:rsidR="00F14A66">
        <w:rPr>
          <w:rFonts w:ascii="Times New Roman" w:hAnsi="Times New Roman" w:cs="Times New Roman"/>
          <w:b/>
          <w:sz w:val="24"/>
          <w:szCs w:val="24"/>
        </w:rPr>
        <w:t xml:space="preserve">PRET </w:t>
      </w:r>
      <w:r w:rsidR="00F14A66">
        <w:rPr>
          <w:rFonts w:ascii="Times New Roman" w:hAnsi="Times New Roman" w:cs="Times New Roman"/>
          <w:b/>
          <w:bCs/>
          <w:sz w:val="24"/>
          <w:szCs w:val="24"/>
        </w:rPr>
        <w:t>– NAV</w:t>
      </w:r>
      <w:r w:rsidR="00F14A66">
        <w:rPr>
          <w:rFonts w:ascii="Times New Roman" w:hAnsi="Times New Roman" w:cs="Times New Roman"/>
          <w:b/>
          <w:sz w:val="24"/>
          <w:szCs w:val="24"/>
        </w:rPr>
        <w:t>, ATTURAS – NAV,</w:t>
      </w:r>
      <w:r w:rsidR="00F14A66">
        <w:rPr>
          <w:rFonts w:ascii="Times New Roman" w:hAnsi="Times New Roman" w:cs="Times New Roman"/>
          <w:sz w:val="24"/>
          <w:szCs w:val="24"/>
        </w:rPr>
        <w:t xml:space="preserve"> Madonas novada pašvaldības dome </w:t>
      </w:r>
      <w:r w:rsidR="00F14A66">
        <w:rPr>
          <w:rFonts w:ascii="Times New Roman" w:hAnsi="Times New Roman" w:cs="Times New Roman"/>
          <w:b/>
          <w:sz w:val="24"/>
          <w:szCs w:val="24"/>
        </w:rPr>
        <w:t>NOLEMJ:</w:t>
      </w:r>
      <w:r w:rsidR="00F14A66">
        <w:rPr>
          <w:rFonts w:eastAsia="Calibri"/>
          <w:b/>
          <w:lang w:eastAsia="hi-IN" w:bidi="hi-IN"/>
        </w:rPr>
        <w:t xml:space="preserve">     </w:t>
      </w:r>
    </w:p>
    <w:p w14:paraId="66495B63" w14:textId="572B0A98" w:rsidR="0076046A" w:rsidRPr="0076046A" w:rsidRDefault="0076046A" w:rsidP="00F14A66">
      <w:pPr>
        <w:spacing w:after="0" w:line="240" w:lineRule="auto"/>
        <w:ind w:firstLine="709"/>
        <w:jc w:val="both"/>
        <w:rPr>
          <w:rFonts w:ascii="Times New Roman" w:eastAsia="Times New Roman" w:hAnsi="Times New Roman" w:cs="Times New Roman"/>
          <w:bCs/>
          <w:kern w:val="0"/>
          <w:sz w:val="24"/>
          <w:szCs w:val="24"/>
          <w:lang w:eastAsia="lv-LV"/>
          <w14:ligatures w14:val="none"/>
        </w:rPr>
      </w:pPr>
    </w:p>
    <w:p w14:paraId="2743D4AF" w14:textId="77777777" w:rsidR="0076046A" w:rsidRPr="0076046A" w:rsidRDefault="0076046A" w:rsidP="0076046A">
      <w:pPr>
        <w:numPr>
          <w:ilvl w:val="0"/>
          <w:numId w:val="14"/>
        </w:numPr>
        <w:spacing w:after="0" w:line="240" w:lineRule="auto"/>
        <w:jc w:val="both"/>
        <w:rPr>
          <w:rFonts w:ascii="Times New Roman" w:eastAsia="Times New Roman" w:hAnsi="Times New Roman" w:cs="Times New Roman"/>
          <w:bCs/>
          <w:kern w:val="0"/>
          <w:sz w:val="24"/>
          <w:szCs w:val="24"/>
          <w:lang w:eastAsia="lv-LV"/>
          <w14:ligatures w14:val="none"/>
        </w:rPr>
      </w:pPr>
      <w:r w:rsidRPr="0076046A">
        <w:rPr>
          <w:rFonts w:ascii="Times New Roman" w:eastAsia="Times New Roman" w:hAnsi="Times New Roman" w:cs="Times New Roman"/>
          <w:bCs/>
          <w:kern w:val="0"/>
          <w:sz w:val="24"/>
          <w:szCs w:val="24"/>
          <w:lang w:eastAsia="lv-LV"/>
          <w14:ligatures w14:val="none"/>
        </w:rPr>
        <w:t xml:space="preserve">Apstiprināt </w:t>
      </w:r>
      <w:proofErr w:type="spellStart"/>
      <w:r w:rsidRPr="0076046A">
        <w:rPr>
          <w:rFonts w:ascii="Times New Roman" w:eastAsia="Times New Roman" w:hAnsi="Times New Roman" w:cs="Times New Roman"/>
          <w:bCs/>
          <w:kern w:val="0"/>
          <w:sz w:val="24"/>
          <w:szCs w:val="24"/>
          <w:lang w:eastAsia="lv-LV"/>
          <w14:ligatures w14:val="none"/>
        </w:rPr>
        <w:t>grantu</w:t>
      </w:r>
      <w:proofErr w:type="spellEnd"/>
      <w:r w:rsidRPr="0076046A">
        <w:rPr>
          <w:rFonts w:ascii="Times New Roman" w:eastAsia="Times New Roman" w:hAnsi="Times New Roman" w:cs="Times New Roman"/>
          <w:bCs/>
          <w:kern w:val="0"/>
          <w:sz w:val="24"/>
          <w:szCs w:val="24"/>
          <w:lang w:eastAsia="lv-LV"/>
          <w14:ligatures w14:val="none"/>
        </w:rPr>
        <w:t xml:space="preserve"> konkursa “Konkurētspējas, izaugsmes, pētniecības un inovāciju kapacitātes stiprināšana uzņēmumiem” nolikumu 2026. gadam. </w:t>
      </w:r>
    </w:p>
    <w:p w14:paraId="57E63AB0" w14:textId="77777777" w:rsidR="0076046A" w:rsidRPr="0076046A" w:rsidRDefault="0076046A" w:rsidP="0076046A">
      <w:pPr>
        <w:spacing w:after="0" w:line="240" w:lineRule="auto"/>
        <w:jc w:val="both"/>
        <w:rPr>
          <w:rFonts w:ascii="Times New Roman" w:eastAsia="Calibri" w:hAnsi="Times New Roman" w:cs="Times New Roman"/>
          <w:bCs/>
          <w:kern w:val="0"/>
          <w:sz w:val="24"/>
          <w:szCs w:val="24"/>
          <w:lang w:eastAsia="lv-LV"/>
          <w14:ligatures w14:val="none"/>
        </w:rPr>
      </w:pPr>
    </w:p>
    <w:p w14:paraId="366660E8" w14:textId="34D9CC9D" w:rsidR="0076046A" w:rsidRPr="0076046A" w:rsidRDefault="0076046A" w:rsidP="0076046A">
      <w:pPr>
        <w:spacing w:after="0" w:line="240" w:lineRule="auto"/>
        <w:jc w:val="both"/>
        <w:rPr>
          <w:rFonts w:ascii="Times New Roman" w:eastAsia="Times New Roman" w:hAnsi="Times New Roman" w:cs="Times New Roman"/>
          <w:i/>
          <w:iCs/>
          <w:kern w:val="0"/>
          <w:sz w:val="24"/>
          <w:szCs w:val="24"/>
          <w:lang w:eastAsia="lv-LV"/>
          <w14:ligatures w14:val="none"/>
        </w:rPr>
      </w:pPr>
      <w:r w:rsidRPr="0076046A">
        <w:rPr>
          <w:rFonts w:ascii="Times New Roman" w:eastAsia="Times New Roman" w:hAnsi="Times New Roman" w:cs="Times New Roman"/>
          <w:i/>
          <w:iCs/>
          <w:kern w:val="0"/>
          <w:sz w:val="24"/>
          <w:szCs w:val="24"/>
          <w:lang w:eastAsia="lv-LV"/>
          <w14:ligatures w14:val="none"/>
        </w:rPr>
        <w:t xml:space="preserve">Pielikumā: </w:t>
      </w:r>
      <w:proofErr w:type="spellStart"/>
      <w:r w:rsidRPr="0076046A">
        <w:rPr>
          <w:rFonts w:ascii="Times New Roman" w:eastAsia="Times New Roman" w:hAnsi="Times New Roman" w:cs="Times New Roman"/>
          <w:i/>
          <w:iCs/>
          <w:kern w:val="0"/>
          <w:sz w:val="24"/>
          <w:szCs w:val="24"/>
          <w:lang w:eastAsia="lv-LV"/>
          <w14:ligatures w14:val="none"/>
        </w:rPr>
        <w:t>grantu</w:t>
      </w:r>
      <w:proofErr w:type="spellEnd"/>
      <w:r w:rsidRPr="0076046A">
        <w:rPr>
          <w:rFonts w:ascii="Times New Roman" w:eastAsia="Times New Roman" w:hAnsi="Times New Roman" w:cs="Times New Roman"/>
          <w:i/>
          <w:iCs/>
          <w:kern w:val="0"/>
          <w:sz w:val="24"/>
          <w:szCs w:val="24"/>
          <w:lang w:eastAsia="lv-LV"/>
          <w14:ligatures w14:val="none"/>
        </w:rPr>
        <w:t xml:space="preserve"> konkursa “Konkurētspējas, izaugsmes, pētniecības un inovāciju kapacitātes stiprināšana uzņēmumiem”2026.</w:t>
      </w:r>
      <w:r>
        <w:rPr>
          <w:rFonts w:ascii="Times New Roman" w:eastAsia="Times New Roman" w:hAnsi="Times New Roman" w:cs="Times New Roman"/>
          <w:i/>
          <w:iCs/>
          <w:kern w:val="0"/>
          <w:sz w:val="24"/>
          <w:szCs w:val="24"/>
          <w:lang w:eastAsia="lv-LV"/>
          <w14:ligatures w14:val="none"/>
        </w:rPr>
        <w:t xml:space="preserve"> </w:t>
      </w:r>
      <w:r w:rsidRPr="0076046A">
        <w:rPr>
          <w:rFonts w:ascii="Times New Roman" w:eastAsia="Times New Roman" w:hAnsi="Times New Roman" w:cs="Times New Roman"/>
          <w:i/>
          <w:iCs/>
          <w:kern w:val="0"/>
          <w:sz w:val="24"/>
          <w:szCs w:val="24"/>
          <w:lang w:eastAsia="lv-LV"/>
          <w14:ligatures w14:val="none"/>
        </w:rPr>
        <w:t>gada nolikums.</w:t>
      </w: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31FC9926" w14:textId="77777777" w:rsidR="003B2344" w:rsidRDefault="003B2344" w:rsidP="00755B37">
      <w:pPr>
        <w:keepNext/>
        <w:spacing w:after="0"/>
        <w:jc w:val="both"/>
        <w:outlineLvl w:val="0"/>
        <w:rPr>
          <w:rFonts w:ascii="Times New Roman" w:hAnsi="Times New Roman" w:cs="Times New Roman"/>
          <w:b/>
          <w:bCs/>
          <w:kern w:val="24"/>
          <w:sz w:val="24"/>
          <w:szCs w:val="24"/>
          <w14:ligatures w14:val="none"/>
        </w:rPr>
      </w:pPr>
    </w:p>
    <w:p w14:paraId="6F905C7E" w14:textId="77777777" w:rsidR="004F2074" w:rsidRPr="000C638C" w:rsidRDefault="004F2074" w:rsidP="00755B37">
      <w:pPr>
        <w:keepNext/>
        <w:spacing w:after="0"/>
        <w:jc w:val="both"/>
        <w:outlineLvl w:val="0"/>
        <w:rPr>
          <w:rFonts w:ascii="Times New Roman" w:hAnsi="Times New Roman" w:cs="Times New Roman"/>
          <w:b/>
          <w:bCs/>
          <w:kern w:val="24"/>
          <w:sz w:val="24"/>
          <w:szCs w:val="24"/>
          <w14:ligatures w14:val="none"/>
        </w:rPr>
      </w:pPr>
    </w:p>
    <w:p w14:paraId="39F17B9D" w14:textId="77777777" w:rsidR="00755B37" w:rsidRPr="000C638C" w:rsidRDefault="00755B37" w:rsidP="00755B37">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15236546"/>
      <w:r w:rsidRPr="000C638C">
        <w:rPr>
          <w:rFonts w:ascii="Times New Roman" w:eastAsia="Times New Roman" w:hAnsi="Times New Roman" w:cs="Times New Roman"/>
          <w:kern w:val="0"/>
          <w:sz w:val="24"/>
          <w:szCs w:val="24"/>
          <w:lang w:eastAsia="lv-LV"/>
          <w14:ligatures w14:val="none"/>
        </w:rPr>
        <w:t xml:space="preserve">              </w:t>
      </w:r>
      <w:bookmarkStart w:id="633" w:name="_Hlk202447506"/>
      <w:r w:rsidRPr="000C638C">
        <w:rPr>
          <w:rFonts w:ascii="Times New Roman" w:eastAsia="Times New Roman" w:hAnsi="Times New Roman" w:cs="Times New Roman"/>
          <w:kern w:val="0"/>
          <w:sz w:val="24"/>
          <w:szCs w:val="24"/>
          <w:lang w:eastAsia="lv-LV"/>
          <w14:ligatures w14:val="none"/>
        </w:rPr>
        <w:t xml:space="preserve">Domes priekšsēdētājs                                                                       A. </w:t>
      </w:r>
      <w:proofErr w:type="spellStart"/>
      <w:r w:rsidRPr="000C638C">
        <w:rPr>
          <w:rFonts w:ascii="Times New Roman" w:eastAsia="Times New Roman" w:hAnsi="Times New Roman" w:cs="Times New Roman"/>
          <w:kern w:val="0"/>
          <w:sz w:val="24"/>
          <w:szCs w:val="24"/>
          <w:lang w:eastAsia="lv-LV"/>
          <w14:ligatures w14:val="none"/>
        </w:rPr>
        <w:t>Lungevičs</w:t>
      </w:r>
      <w:bookmarkEnd w:id="633"/>
      <w:proofErr w:type="spellEnd"/>
    </w:p>
    <w:bookmarkEnd w:id="632"/>
    <w:p w14:paraId="31E8AD22" w14:textId="77777777" w:rsidR="00755B37"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65A1BB48" w14:textId="77777777" w:rsidR="003B2344" w:rsidRPr="000C638C" w:rsidRDefault="003B2344" w:rsidP="00755B37">
      <w:pPr>
        <w:spacing w:after="0" w:line="256" w:lineRule="auto"/>
        <w:rPr>
          <w:rFonts w:ascii="Times New Roman" w:eastAsia="Times New Roman" w:hAnsi="Times New Roman" w:cs="Times New Roman"/>
          <w:bCs/>
          <w:i/>
          <w:kern w:val="0"/>
          <w:sz w:val="24"/>
          <w:szCs w:val="24"/>
          <w:lang w:eastAsia="lv-LV"/>
          <w14:ligatures w14:val="none"/>
        </w:rPr>
      </w:pPr>
    </w:p>
    <w:p w14:paraId="791328C5" w14:textId="504FD7E1" w:rsidR="006816D1" w:rsidRPr="0076046A" w:rsidRDefault="0076046A" w:rsidP="0076046A">
      <w:pPr>
        <w:spacing w:after="0" w:line="240" w:lineRule="auto"/>
        <w:rPr>
          <w:rFonts w:ascii="Times New Roman" w:eastAsia="Times New Roman" w:hAnsi="Times New Roman" w:cs="Times New Roman"/>
          <w:i/>
          <w:kern w:val="0"/>
          <w:sz w:val="24"/>
          <w:szCs w:val="24"/>
          <w:lang w:eastAsia="lv-LV"/>
          <w14:ligatures w14:val="none"/>
        </w:rPr>
      </w:pPr>
      <w:r w:rsidRPr="0076046A">
        <w:rPr>
          <w:rFonts w:ascii="Times New Roman" w:eastAsia="Times New Roman" w:hAnsi="Times New Roman" w:cs="Times New Roman"/>
          <w:i/>
          <w:kern w:val="0"/>
          <w:sz w:val="24"/>
          <w:szCs w:val="24"/>
          <w:lang w:eastAsia="lv-LV"/>
          <w14:ligatures w14:val="none"/>
        </w:rPr>
        <w:t>Ļeonoviča 28676640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6816D1" w:rsidRPr="0076046A"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54C4" w14:textId="77777777" w:rsidR="00C32C95" w:rsidRPr="00CA050C" w:rsidRDefault="00C32C95">
      <w:pPr>
        <w:spacing w:after="0" w:line="240" w:lineRule="auto"/>
      </w:pPr>
      <w:r w:rsidRPr="00CA050C">
        <w:separator/>
      </w:r>
    </w:p>
  </w:endnote>
  <w:endnote w:type="continuationSeparator" w:id="0">
    <w:p w14:paraId="4171E297" w14:textId="77777777" w:rsidR="00C32C95" w:rsidRPr="00CA050C" w:rsidRDefault="00C32C9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5936" w14:textId="77777777" w:rsidR="00C32C95" w:rsidRPr="00CA050C" w:rsidRDefault="00C32C95">
      <w:pPr>
        <w:spacing w:after="0" w:line="240" w:lineRule="auto"/>
      </w:pPr>
      <w:r w:rsidRPr="00CA050C">
        <w:separator/>
      </w:r>
    </w:p>
  </w:footnote>
  <w:footnote w:type="continuationSeparator" w:id="0">
    <w:p w14:paraId="206C8F0C" w14:textId="77777777" w:rsidR="00C32C95" w:rsidRPr="00CA050C" w:rsidRDefault="00C32C9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1"/>
  </w:num>
  <w:num w:numId="3" w16cid:durableId="237791946">
    <w:abstractNumId w:val="3"/>
  </w:num>
  <w:num w:numId="4" w16cid:durableId="1206062993">
    <w:abstractNumId w:val="14"/>
  </w:num>
  <w:num w:numId="5" w16cid:durableId="650327927">
    <w:abstractNumId w:val="2"/>
  </w:num>
  <w:num w:numId="6" w16cid:durableId="2133162162">
    <w:abstractNumId w:val="1"/>
  </w:num>
  <w:num w:numId="7" w16cid:durableId="188687905">
    <w:abstractNumId w:val="4"/>
  </w:num>
  <w:num w:numId="8" w16cid:durableId="1735621179">
    <w:abstractNumId w:val="10"/>
  </w:num>
  <w:num w:numId="9" w16cid:durableId="1485273872">
    <w:abstractNumId w:val="12"/>
  </w:num>
  <w:num w:numId="10" w16cid:durableId="1331907920">
    <w:abstractNumId w:val="7"/>
  </w:num>
  <w:num w:numId="11" w16cid:durableId="55401432">
    <w:abstractNumId w:val="8"/>
  </w:num>
  <w:num w:numId="12" w16cid:durableId="1161238763">
    <w:abstractNumId w:val="9"/>
  </w:num>
  <w:num w:numId="13" w16cid:durableId="114837194">
    <w:abstractNumId w:val="6"/>
  </w:num>
  <w:num w:numId="14" w16cid:durableId="15330697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2C95"/>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04C"/>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A66"/>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Pages>
  <Words>1730</Words>
  <Characters>987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660</cp:revision>
  <dcterms:created xsi:type="dcterms:W3CDTF">2024-09-06T08:06:00Z</dcterms:created>
  <dcterms:modified xsi:type="dcterms:W3CDTF">2026-02-03T08:53:00Z</dcterms:modified>
</cp:coreProperties>
</file>